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3EB71">
      <w:pPr>
        <w:ind w:firstLine="480" w:firstLineChars="100"/>
        <w:jc w:val="center"/>
        <w:rPr>
          <w:rFonts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sz w:val="48"/>
          <w:szCs w:val="48"/>
        </w:rPr>
        <w:t>12</w:t>
      </w:r>
      <w:r>
        <w:rPr>
          <w:rFonts w:hint="eastAsia" w:ascii="微软雅黑" w:hAnsi="微软雅黑" w:eastAsia="微软雅黑"/>
          <w:sz w:val="48"/>
          <w:szCs w:val="48"/>
          <w:lang w:val="en-US" w:eastAsia="zh-CN"/>
        </w:rPr>
        <w:t>8</w:t>
      </w:r>
      <w:r>
        <w:rPr>
          <w:rFonts w:hint="eastAsia" w:ascii="微软雅黑" w:hAnsi="微软雅黑" w:eastAsia="微软雅黑"/>
          <w:sz w:val="48"/>
          <w:szCs w:val="48"/>
        </w:rPr>
        <w:t>班数控考试试题</w:t>
      </w:r>
    </w:p>
    <w:p w14:paraId="569BF9E2">
      <w:pPr>
        <w:ind w:firstLine="480" w:firstLineChars="100"/>
        <w:rPr>
          <w:rFonts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</w:rPr>
        <w:t>姓名</w:t>
      </w:r>
      <w:r>
        <w:rPr>
          <w:rFonts w:hint="eastAsia" w:ascii="微软雅黑" w:hAnsi="微软雅黑" w:eastAsia="微软雅黑"/>
          <w:sz w:val="48"/>
          <w:szCs w:val="48"/>
          <w:u w:val="single"/>
        </w:rPr>
        <w:t xml:space="preserve">      </w:t>
      </w:r>
      <w:r>
        <w:rPr>
          <w:rFonts w:hint="eastAsia" w:ascii="微软雅黑" w:hAnsi="微软雅黑" w:eastAsia="微软雅黑"/>
          <w:sz w:val="48"/>
          <w:szCs w:val="48"/>
        </w:rPr>
        <w:t xml:space="preserve"> 班级</w:t>
      </w:r>
      <w:r>
        <w:rPr>
          <w:rFonts w:hint="eastAsia" w:ascii="微软雅黑" w:hAnsi="微软雅黑" w:eastAsia="微软雅黑"/>
          <w:sz w:val="48"/>
          <w:szCs w:val="48"/>
          <w:u w:val="single"/>
        </w:rPr>
        <w:t xml:space="preserve">      </w:t>
      </w:r>
      <w:r>
        <w:rPr>
          <w:rFonts w:hint="eastAsia" w:ascii="微软雅黑" w:hAnsi="微软雅黑" w:eastAsia="微软雅黑"/>
          <w:sz w:val="48"/>
          <w:szCs w:val="48"/>
        </w:rPr>
        <w:t xml:space="preserve">  计分</w:t>
      </w:r>
      <w:r>
        <w:rPr>
          <w:rFonts w:hint="eastAsia" w:ascii="微软雅黑" w:hAnsi="微软雅黑" w:eastAsia="微软雅黑"/>
          <w:sz w:val="48"/>
          <w:szCs w:val="48"/>
          <w:u w:val="single"/>
        </w:rPr>
        <w:t xml:space="preserve">      </w:t>
      </w:r>
      <w:r>
        <w:rPr>
          <w:rFonts w:hint="eastAsia" w:ascii="微软雅黑" w:hAnsi="微软雅黑" w:eastAsia="微软雅黑"/>
          <w:sz w:val="48"/>
          <w:szCs w:val="48"/>
        </w:rPr>
        <w:t xml:space="preserve"> </w:t>
      </w:r>
    </w:p>
    <w:p w14:paraId="38CE36E8">
      <w:pPr>
        <w:ind w:firstLine="360" w:firstLineChars="100"/>
        <w:jc w:val="left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一、选择题(每空</w:t>
      </w: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/>
          <w:sz w:val="36"/>
          <w:szCs w:val="36"/>
        </w:rPr>
        <w:t>分，共</w:t>
      </w: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30</w:t>
      </w:r>
      <w:r>
        <w:rPr>
          <w:rFonts w:hint="eastAsia" w:ascii="微软雅黑" w:hAnsi="微软雅黑" w:eastAsia="微软雅黑"/>
          <w:sz w:val="36"/>
          <w:szCs w:val="36"/>
        </w:rPr>
        <w:t>分)</w:t>
      </w:r>
    </w:p>
    <w:p w14:paraId="5A1D3A05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1、数控机床的核心是（  ）</w:t>
      </w:r>
    </w:p>
    <w:p w14:paraId="2E47C68E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A、伺服系统     B、数控系统   C、反馈系统    D、传动系统</w:t>
      </w:r>
    </w:p>
    <w:p w14:paraId="12990F47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2、世界上第一台数控机床诞生在（ </w:t>
      </w:r>
      <w:r>
        <w:rPr>
          <w:rFonts w:hint="eastAsia" w:ascii="微软雅黑" w:hAnsi="微软雅黑" w:eastAsia="微软雅黑"/>
          <w:color w:val="FF000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）</w:t>
      </w:r>
    </w:p>
    <w:p w14:paraId="14EBDA88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A、美国     B、德国  C、日本    D、英国</w:t>
      </w:r>
    </w:p>
    <w:p w14:paraId="372B4EAD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3、数控车床中的G41、G42是对（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 ）进行补偿。</w:t>
      </w:r>
    </w:p>
    <w:p w14:paraId="13761054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A、刀具的几何长度     B、刀具的刀尖圆弧半径 </w:t>
      </w:r>
    </w:p>
    <w:p w14:paraId="335D12F3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C、刀具的半径         D、刀具的角度</w:t>
      </w:r>
    </w:p>
    <w:p w14:paraId="14ACC31B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4、程序加工完成后程序复位，光标能自动回到起始位置的指令是（  ）</w:t>
      </w:r>
    </w:p>
    <w:p w14:paraId="42C59995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A、M00     B、M01     C、M30    D、M02</w:t>
      </w:r>
    </w:p>
    <w:p w14:paraId="31A1BA81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5、在XY坐标平面内进行加工的指令是（  ）</w:t>
      </w:r>
    </w:p>
    <w:p w14:paraId="247CA462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A、G17     B、G18    C、G19    D、G20</w:t>
      </w:r>
    </w:p>
    <w:p w14:paraId="5CBAFBF2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6、子程序结束的代码是（</w:t>
      </w:r>
      <w:r>
        <w:rPr>
          <w:rFonts w:hint="eastAsia" w:ascii="微软雅黑" w:hAnsi="微软雅黑" w:eastAsia="微软雅黑"/>
          <w:color w:val="FF0000"/>
          <w:sz w:val="28"/>
          <w:szCs w:val="28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）</w:t>
      </w:r>
    </w:p>
    <w:p w14:paraId="0C606389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A、M20   B、M99   C、M08    D、M30</w:t>
      </w:r>
    </w:p>
    <w:p w14:paraId="68D73278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7、可用作直线插补的准备功能代码的是（  ）</w:t>
      </w:r>
    </w:p>
    <w:p w14:paraId="22B80C2C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A、G01      B、G03      C、G02      D、G04</w:t>
      </w:r>
    </w:p>
    <w:p w14:paraId="09B7C104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8、M08的指令指示的是（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FF000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）</w:t>
      </w:r>
    </w:p>
    <w:p w14:paraId="69745F70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A、关闭冷却液  B、冷却液结束  C、冷却液卡进  D、打开冷却液</w:t>
      </w:r>
    </w:p>
    <w:p w14:paraId="307E333D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9、在进行圆弧补编时,圆弧的起始位置是否必须在圆弧补编前输入？（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 ）</w:t>
      </w:r>
    </w:p>
    <w:p w14:paraId="7480860C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A、不用     B、必须    C、多可以   D、视情况而定</w:t>
      </w:r>
    </w:p>
    <w:p w14:paraId="01A360DE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10、辅助功能M00的作用是（</w:t>
      </w:r>
      <w:r>
        <w:rPr>
          <w:rFonts w:hint="eastAsia" w:ascii="微软雅黑" w:hAnsi="微软雅黑" w:eastAsia="微软雅黑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FF000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）</w:t>
      </w:r>
    </w:p>
    <w:p w14:paraId="73C7C457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A、有条件停止     B、无条件停止  C、程序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暂停</w:t>
      </w:r>
      <w:r>
        <w:rPr>
          <w:rFonts w:hint="eastAsia" w:ascii="微软雅黑" w:hAnsi="微软雅黑" w:eastAsia="微软雅黑"/>
          <w:sz w:val="28"/>
          <w:szCs w:val="28"/>
        </w:rPr>
        <w:t xml:space="preserve">  D、单程序段</w:t>
      </w:r>
    </w:p>
    <w:p w14:paraId="51C43770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11、程序段S200;的含义是什么?（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 xml:space="preserve"> ）</w:t>
      </w:r>
    </w:p>
    <w:p w14:paraId="6F8FB666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A、主轴转速200转/分                 B、主轴按系统参数定向</w:t>
      </w:r>
    </w:p>
    <w:p w14:paraId="77556AC7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C、主轴在200度的方向上定向            D、无法判断</w:t>
      </w:r>
    </w:p>
    <w:p w14:paraId="22EE3AB9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12、用于深孔加工的固定循环的指令是（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 xml:space="preserve"> ）</w:t>
      </w:r>
    </w:p>
    <w:p w14:paraId="284F8A60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A、G81   B、G82    C、G83     D、G84</w:t>
      </w:r>
    </w:p>
    <w:p w14:paraId="0E7C3D13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13、数控机床的主轴是（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 xml:space="preserve"> ）坐标轴</w:t>
      </w:r>
    </w:p>
    <w:p w14:paraId="4F3FBE38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A、X轴   B、Y轴   C、Z轴   D、U轴</w:t>
      </w:r>
    </w:p>
    <w:p w14:paraId="5B714CA6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14、右手直角坐标系中拇指表示（ </w:t>
      </w:r>
      <w:r>
        <w:rPr>
          <w:rFonts w:hint="eastAsia" w:ascii="微软雅黑" w:hAnsi="微软雅黑" w:eastAsia="微软雅黑"/>
          <w:color w:val="FF000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）轴</w:t>
      </w:r>
    </w:p>
    <w:p w14:paraId="24966222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A、X轴   B、Y轴   C、Z轴   D、W轴</w:t>
      </w:r>
    </w:p>
    <w:p w14:paraId="383F866C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15、M09表示（ 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FF000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）</w:t>
      </w:r>
    </w:p>
    <w:p w14:paraId="7814AF6D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A、冷却液打开    B、冷却液关  C、冷却液松开 D、冷却液夹紧</w:t>
      </w:r>
    </w:p>
    <w:p w14:paraId="4C9AF2C4">
      <w:pPr>
        <w:jc w:val="left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44"/>
          <w:szCs w:val="44"/>
        </w:rPr>
        <w:t>二、填空题</w:t>
      </w:r>
      <w:r>
        <w:rPr>
          <w:rFonts w:hint="eastAsia" w:ascii="微软雅黑" w:hAnsi="微软雅黑" w:eastAsia="微软雅黑"/>
          <w:sz w:val="36"/>
          <w:szCs w:val="36"/>
        </w:rPr>
        <w:t>(每空</w:t>
      </w: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1</w:t>
      </w:r>
      <w:r>
        <w:rPr>
          <w:rFonts w:hint="eastAsia" w:ascii="微软雅黑" w:hAnsi="微软雅黑" w:eastAsia="微软雅黑"/>
          <w:sz w:val="36"/>
          <w:szCs w:val="36"/>
        </w:rPr>
        <w:t>分，共</w:t>
      </w: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15</w:t>
      </w:r>
      <w:r>
        <w:rPr>
          <w:rFonts w:hint="eastAsia" w:ascii="微软雅黑" w:hAnsi="微软雅黑" w:eastAsia="微软雅黑"/>
          <w:sz w:val="36"/>
          <w:szCs w:val="36"/>
        </w:rPr>
        <w:t>分)</w:t>
      </w:r>
    </w:p>
    <w:p w14:paraId="4AFBC937">
      <w:pPr>
        <w:jc w:val="left"/>
        <w:rPr>
          <w:rFonts w:hint="default" w:ascii="微软雅黑" w:hAnsi="微软雅黑" w:eastAsia="微软雅黑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/>
          <w:sz w:val="28"/>
          <w:szCs w:val="28"/>
        </w:rPr>
        <w:t>、数控机床的组成有：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/>
          <w:sz w:val="28"/>
          <w:szCs w:val="28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  <w:u w:val="none"/>
          <w:lang w:val="en-US" w:eastAsia="zh-CN"/>
        </w:rPr>
        <w:t>、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/>
          <w:sz w:val="28"/>
          <w:szCs w:val="28"/>
          <w:u w:val="none"/>
          <w:lang w:val="en-US" w:eastAsia="zh-CN"/>
        </w:rPr>
        <w:t>、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</w:t>
      </w:r>
    </w:p>
    <w:p w14:paraId="38630EBC">
      <w:pPr>
        <w:jc w:val="left"/>
        <w:rPr>
          <w:rFonts w:hint="eastAsia" w:ascii="微软雅黑" w:hAnsi="微软雅黑" w:eastAsia="微软雅黑"/>
          <w:sz w:val="28"/>
          <w:szCs w:val="28"/>
          <w:u w:val="none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none"/>
          <w:lang w:eastAsia="zh-CN"/>
        </w:rPr>
        <w:t>。</w:t>
      </w:r>
    </w:p>
    <w:p w14:paraId="4B390E46">
      <w:pPr>
        <w:jc w:val="left"/>
        <w:rPr>
          <w:rFonts w:ascii="微软雅黑" w:hAnsi="微软雅黑" w:eastAsia="微软雅黑"/>
          <w:sz w:val="28"/>
          <w:szCs w:val="28"/>
          <w:u w:val="none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/>
          <w:sz w:val="28"/>
          <w:szCs w:val="28"/>
        </w:rPr>
        <w:t>、数控加工过程由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28"/>
          <w:szCs w:val="28"/>
          <w:u w:val="none"/>
          <w:lang w:val="en-US" w:eastAsia="zh-CN"/>
        </w:rPr>
        <w:t>、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 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none"/>
        </w:rPr>
        <w:t>。</w:t>
      </w:r>
    </w:p>
    <w:p w14:paraId="66E5744F">
      <w:pPr>
        <w:jc w:val="left"/>
        <w:rPr>
          <w:rFonts w:ascii="微软雅黑" w:hAnsi="微软雅黑" w:eastAsia="微软雅黑"/>
          <w:sz w:val="28"/>
          <w:szCs w:val="28"/>
          <w:u w:val="none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/>
          <w:sz w:val="28"/>
          <w:szCs w:val="28"/>
        </w:rPr>
        <w:t>、数控机床坐标系按坐标值的读法不同分为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和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none"/>
        </w:rPr>
        <w:t>。</w:t>
      </w:r>
    </w:p>
    <w:p w14:paraId="0BABF596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/>
          <w:sz w:val="28"/>
          <w:szCs w:val="28"/>
        </w:rPr>
        <w:t>、目前普遍应用的插补算法分为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和</w:t>
      </w:r>
      <w:r>
        <w:rPr>
          <w:rFonts w:hint="eastAsia" w:ascii="微软雅黑" w:hAnsi="微软雅黑" w:eastAsia="微软雅黑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color w:val="FF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两大类。</w:t>
      </w:r>
    </w:p>
    <w:p w14:paraId="5EF92AC5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sz w:val="28"/>
          <w:szCs w:val="28"/>
        </w:rPr>
        <w:t>、数控机床的坐标系采用的是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</w:rPr>
        <w:t>坐标系。</w:t>
      </w:r>
    </w:p>
    <w:p w14:paraId="23C1ABC3">
      <w:pPr>
        <w:jc w:val="left"/>
        <w:rPr>
          <w:rFonts w:hint="default" w:ascii="微软雅黑" w:hAnsi="微软雅黑" w:eastAsia="微软雅黑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6、在子程序中出现M99程序段,则表示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color w:val="FF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/>
          <w:sz w:val="28"/>
          <w:szCs w:val="28"/>
          <w:u w:val="none"/>
          <w:lang w:val="en-US" w:eastAsia="zh-CN"/>
        </w:rPr>
        <w:t>。</w:t>
      </w:r>
    </w:p>
    <w:p w14:paraId="15C8A615">
      <w:pPr>
        <w:jc w:val="left"/>
        <w:rPr>
          <w:rFonts w:hint="eastAsia" w:ascii="微软雅黑" w:hAnsi="微软雅黑" w:eastAsia="微软雅黑"/>
          <w:sz w:val="28"/>
          <w:szCs w:val="28"/>
        </w:rPr>
      </w:pPr>
    </w:p>
    <w:p w14:paraId="22C85BB8">
      <w:pPr>
        <w:jc w:val="lef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三、问答题（</w:t>
      </w:r>
      <w:r>
        <w:rPr>
          <w:rFonts w:hint="eastAsia" w:ascii="微软雅黑" w:hAnsi="微软雅黑" w:eastAsia="微软雅黑"/>
          <w:sz w:val="44"/>
          <w:szCs w:val="44"/>
          <w:lang w:val="en-US" w:eastAsia="zh-CN"/>
        </w:rPr>
        <w:t>20</w:t>
      </w:r>
      <w:r>
        <w:rPr>
          <w:rFonts w:hint="eastAsia" w:ascii="微软雅黑" w:hAnsi="微软雅黑" w:eastAsia="微软雅黑"/>
          <w:sz w:val="44"/>
          <w:szCs w:val="44"/>
        </w:rPr>
        <w:t>分）</w:t>
      </w:r>
    </w:p>
    <w:p w14:paraId="7B735B16">
      <w:pPr>
        <w:jc w:val="left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1、数控系统平面选择和圆弧选择指令是什么？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5分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）</w:t>
      </w:r>
    </w:p>
    <w:p w14:paraId="028A7E5B">
      <w:pPr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</w:p>
    <w:p w14:paraId="563C9FAB">
      <w:pPr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</w:p>
    <w:p w14:paraId="7C079910">
      <w:pPr>
        <w:jc w:val="left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</w:p>
    <w:p w14:paraId="5A4622B4">
      <w:pPr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/>
          <w:sz w:val="28"/>
          <w:szCs w:val="28"/>
        </w:rPr>
        <w:t>、数控系统的主要功能？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5分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）</w:t>
      </w:r>
    </w:p>
    <w:p w14:paraId="637B1FD8">
      <w:pPr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</w:p>
    <w:p w14:paraId="7A38E0EE">
      <w:pPr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</w:p>
    <w:p w14:paraId="2C5B31DE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3、</w:t>
      </w:r>
      <w:r>
        <w:rPr>
          <w:rFonts w:hint="eastAsia" w:ascii="微软雅黑" w:hAnsi="微软雅黑" w:eastAsia="微软雅黑"/>
          <w:sz w:val="28"/>
          <w:szCs w:val="28"/>
        </w:rPr>
        <w:t xml:space="preserve">试用MDI方式编写一程序段，让加工中心主轴以300转/分的速度正转起来                 </w:t>
      </w:r>
    </w:p>
    <w:p w14:paraId="1727FC4E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10749428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02339313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6308725</wp:posOffset>
            </wp:positionH>
            <wp:positionV relativeFrom="paragraph">
              <wp:posOffset>19685</wp:posOffset>
            </wp:positionV>
            <wp:extent cx="3075305" cy="2316480"/>
            <wp:effectExtent l="0" t="0" r="0" b="0"/>
            <wp:wrapTight wrapText="bothSides">
              <wp:wrapPolygon>
                <wp:start x="0" y="0"/>
                <wp:lineTo x="0" y="21493"/>
                <wp:lineTo x="21408" y="21493"/>
                <wp:lineTo x="21408" y="0"/>
                <wp:lineTo x="0" y="0"/>
              </wp:wrapPolygon>
            </wp:wrapTight>
            <wp:docPr id="2" name="图片 3" descr="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99233A">
      <w:pPr>
        <w:numPr>
          <w:ilvl w:val="0"/>
          <w:numId w:val="1"/>
        </w:num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试用MDI方式写一程序段，让加工中心从刀库将第3把刀具调用到主轴上。</w:t>
      </w:r>
    </w:p>
    <w:p w14:paraId="2DF1D38E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sz w:val="28"/>
          <w:szCs w:val="28"/>
        </w:rPr>
      </w:pPr>
    </w:p>
    <w:p w14:paraId="6A18A5F9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sz w:val="28"/>
          <w:szCs w:val="28"/>
        </w:rPr>
      </w:pPr>
    </w:p>
    <w:p w14:paraId="265EFA98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sz w:val="28"/>
          <w:szCs w:val="28"/>
        </w:rPr>
      </w:pPr>
    </w:p>
    <w:p w14:paraId="0D7937D7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</w:p>
    <w:p w14:paraId="7E21726A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四、编程题</w:t>
      </w:r>
      <w:r>
        <w:rPr>
          <w:rFonts w:hint="eastAsia"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35分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）</w:t>
      </w:r>
    </w:p>
    <w:p w14:paraId="5D6D80EE">
      <w:pPr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t>如</w:t>
      </w:r>
      <w:r>
        <w:rPr>
          <w:rFonts w:hint="eastAsia" w:ascii="微软雅黑" w:hAnsi="微软雅黑" w:eastAsia="微软雅黑"/>
          <w:sz w:val="28"/>
          <w:szCs w:val="28"/>
        </w:rPr>
        <w:t xml:space="preserve">图所示的“S”字母是由直线和圆弧组成，深为2mm，宽为4mm，用Φ4的刀具，试编程。   </w:t>
      </w:r>
      <w:bookmarkStart w:id="0" w:name="_GoBack"/>
      <w:bookmarkEnd w:id="0"/>
    </w:p>
    <w:p w14:paraId="423E64A9">
      <w:pPr>
        <w:jc w:val="left"/>
      </w:pPr>
      <w:r>
        <w:object>
          <v:shape id="_x0000_i1025" o:spt="75" alt="" type="#_x0000_t75" style="height:244.8pt;width:237.6pt;" o:ole="t" filled="f" o:preferrelative="t" stroked="f" coordsize="21600,21600">
            <v:path/>
            <v:fill on="f" focussize="0,0"/>
            <v:stroke on="f"/>
            <v:imagedata r:id="rId6" o:title=""/>
            <o:lock v:ext="edit" grouping="t" aspectratio="t"/>
            <w10:wrap type="none"/>
            <w10:anchorlock/>
          </v:shape>
          <o:OLEObject Type="Embed" ProgID="Paint.Picture" ShapeID="_x0000_i1025" DrawAspect="Content" ObjectID="_1468075725" r:id="rId5">
            <o:LockedField>false</o:LockedField>
          </o:OLEObject>
        </w:object>
      </w:r>
    </w:p>
    <w:p w14:paraId="3139ACBE">
      <w:pPr>
        <w:jc w:val="left"/>
      </w:pPr>
    </w:p>
    <w:p w14:paraId="3654F0E4">
      <w:pPr>
        <w:jc w:val="left"/>
        <w:rPr>
          <w:rFonts w:hint="eastAsia"/>
        </w:rPr>
      </w:pPr>
    </w:p>
    <w:p w14:paraId="6B37B133">
      <w:pPr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</w:p>
    <w:p w14:paraId="43513BE5">
      <w:pPr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</w:p>
    <w:p w14:paraId="564795FD">
      <w:pPr>
        <w:jc w:val="left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</w:p>
    <w:p w14:paraId="01D32F1A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5086ABB1">
      <w:pPr>
        <w:jc w:val="left"/>
        <w:rPr>
          <w:rFonts w:ascii="微软雅黑" w:hAnsi="微软雅黑" w:eastAsia="微软雅黑"/>
          <w:bCs/>
          <w:sz w:val="28"/>
          <w:szCs w:val="28"/>
        </w:rPr>
      </w:pPr>
    </w:p>
    <w:p w14:paraId="2642E138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5EE79884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461E1DBD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431DA15A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59758BE0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0D8403C5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1C91458E">
      <w:pPr>
        <w:jc w:val="left"/>
        <w:rPr>
          <w:rFonts w:ascii="微软雅黑" w:hAnsi="微软雅黑" w:eastAsia="微软雅黑"/>
          <w:sz w:val="44"/>
          <w:szCs w:val="44"/>
        </w:rPr>
      </w:pPr>
    </w:p>
    <w:p w14:paraId="3FAEB716">
      <w:pPr>
        <w:jc w:val="left"/>
        <w:rPr>
          <w:rFonts w:hint="eastAsia"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 xml:space="preserve"> </w:t>
      </w:r>
    </w:p>
    <w:p w14:paraId="5AA6EB2F">
      <w:pPr>
        <w:jc w:val="left"/>
        <w:rPr>
          <w:rFonts w:hint="eastAsia" w:ascii="微软雅黑" w:hAnsi="微软雅黑" w:eastAsia="微软雅黑"/>
          <w:sz w:val="44"/>
          <w:szCs w:val="44"/>
        </w:rPr>
      </w:pPr>
    </w:p>
    <w:p w14:paraId="21388C4A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116AB3B3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457C9213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56FCB7A5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381E1F7E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76AAE37C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14E60D87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58A1A2B9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4BEC7344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490ECC4C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57C05C38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099EBDAB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6AA16A59">
      <w:pPr>
        <w:jc w:val="left"/>
        <w:rPr>
          <w:rFonts w:ascii="微软雅黑" w:hAnsi="微软雅黑" w:eastAsia="微软雅黑"/>
          <w:sz w:val="28"/>
          <w:szCs w:val="28"/>
        </w:rPr>
      </w:pPr>
    </w:p>
    <w:sectPr>
      <w:pgSz w:w="23811" w:h="16838" w:orient="landscape"/>
      <w:pgMar w:top="1440" w:right="1800" w:bottom="1440" w:left="180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F0565"/>
    <w:multiLevelType w:val="singleLevel"/>
    <w:tmpl w:val="D1AF056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16"/>
    <w:rsid w:val="000560DE"/>
    <w:rsid w:val="00075253"/>
    <w:rsid w:val="000909F4"/>
    <w:rsid w:val="000A091B"/>
    <w:rsid w:val="000B18DF"/>
    <w:rsid w:val="000D60AE"/>
    <w:rsid w:val="0010273E"/>
    <w:rsid w:val="00102CA3"/>
    <w:rsid w:val="0011405F"/>
    <w:rsid w:val="00130A7F"/>
    <w:rsid w:val="00140426"/>
    <w:rsid w:val="00213F29"/>
    <w:rsid w:val="002220E4"/>
    <w:rsid w:val="002B7D1B"/>
    <w:rsid w:val="003047E4"/>
    <w:rsid w:val="003069C4"/>
    <w:rsid w:val="003841C4"/>
    <w:rsid w:val="003B756B"/>
    <w:rsid w:val="003C09BB"/>
    <w:rsid w:val="003C6127"/>
    <w:rsid w:val="00453506"/>
    <w:rsid w:val="00462675"/>
    <w:rsid w:val="00472818"/>
    <w:rsid w:val="00483A17"/>
    <w:rsid w:val="004A02F2"/>
    <w:rsid w:val="004A3948"/>
    <w:rsid w:val="004D3463"/>
    <w:rsid w:val="00536B80"/>
    <w:rsid w:val="0057694F"/>
    <w:rsid w:val="005910FE"/>
    <w:rsid w:val="006022C3"/>
    <w:rsid w:val="00620A9B"/>
    <w:rsid w:val="00623839"/>
    <w:rsid w:val="00635309"/>
    <w:rsid w:val="0065715B"/>
    <w:rsid w:val="006652B8"/>
    <w:rsid w:val="0067065C"/>
    <w:rsid w:val="006735F5"/>
    <w:rsid w:val="006B67BE"/>
    <w:rsid w:val="006D7318"/>
    <w:rsid w:val="007069D8"/>
    <w:rsid w:val="00725904"/>
    <w:rsid w:val="00733E53"/>
    <w:rsid w:val="0074455A"/>
    <w:rsid w:val="00745B7C"/>
    <w:rsid w:val="007524B9"/>
    <w:rsid w:val="00774290"/>
    <w:rsid w:val="007A691F"/>
    <w:rsid w:val="007D4782"/>
    <w:rsid w:val="007F0307"/>
    <w:rsid w:val="008036E2"/>
    <w:rsid w:val="00851093"/>
    <w:rsid w:val="00883535"/>
    <w:rsid w:val="008944C8"/>
    <w:rsid w:val="008B6C3F"/>
    <w:rsid w:val="009106C0"/>
    <w:rsid w:val="009C04B8"/>
    <w:rsid w:val="009F3A36"/>
    <w:rsid w:val="00A0384F"/>
    <w:rsid w:val="00A41E7D"/>
    <w:rsid w:val="00AA5B32"/>
    <w:rsid w:val="00AB1903"/>
    <w:rsid w:val="00AF3075"/>
    <w:rsid w:val="00B137C3"/>
    <w:rsid w:val="00B419C0"/>
    <w:rsid w:val="00B432F4"/>
    <w:rsid w:val="00B974C6"/>
    <w:rsid w:val="00BD3B48"/>
    <w:rsid w:val="00BE4489"/>
    <w:rsid w:val="00C06716"/>
    <w:rsid w:val="00C10077"/>
    <w:rsid w:val="00D372D1"/>
    <w:rsid w:val="00D5172B"/>
    <w:rsid w:val="00D86979"/>
    <w:rsid w:val="00D874FF"/>
    <w:rsid w:val="00DA1E63"/>
    <w:rsid w:val="00DA22B7"/>
    <w:rsid w:val="00DA70DA"/>
    <w:rsid w:val="00DD2C85"/>
    <w:rsid w:val="00E13BA2"/>
    <w:rsid w:val="00E52BB2"/>
    <w:rsid w:val="00E71466"/>
    <w:rsid w:val="00E85208"/>
    <w:rsid w:val="00EA13BD"/>
    <w:rsid w:val="00EA3640"/>
    <w:rsid w:val="00F43AD1"/>
    <w:rsid w:val="00F921CA"/>
    <w:rsid w:val="00FD5077"/>
    <w:rsid w:val="00FE4AF8"/>
    <w:rsid w:val="11AB4753"/>
    <w:rsid w:val="14DD3452"/>
    <w:rsid w:val="1CE76F49"/>
    <w:rsid w:val="1D510512"/>
    <w:rsid w:val="29624634"/>
    <w:rsid w:val="2F923E9D"/>
    <w:rsid w:val="37B56475"/>
    <w:rsid w:val="398D7DF0"/>
    <w:rsid w:val="443667E4"/>
    <w:rsid w:val="46683A1F"/>
    <w:rsid w:val="56AC25C4"/>
    <w:rsid w:val="56C55062"/>
    <w:rsid w:val="62C50363"/>
    <w:rsid w:val="63301117"/>
    <w:rsid w:val="6B2C1B48"/>
    <w:rsid w:val="6DBB1463"/>
    <w:rsid w:val="6E030034"/>
    <w:rsid w:val="7545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845</Words>
  <Characters>924</Characters>
  <Lines>12</Lines>
  <Paragraphs>3</Paragraphs>
  <TotalTime>9</TotalTime>
  <ScaleCrop>false</ScaleCrop>
  <LinksUpToDate>false</LinksUpToDate>
  <CharactersWithSpaces>1367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2023-11-25T02:00:00Z</dcterms:created>
  <dc:creator>Administrator</dc:creator>
  <cp:lastModifiedBy>Administrator</cp:lastModifiedBy>
  <cp:lastPrinted>2023-11-25T01:49:00Z</cp:lastPrinted>
  <dcterms:modified xsi:type="dcterms:W3CDTF">2025-05-26T12:23:25Z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CF4128E0A6C249A19B60F2F57068C05F_13</vt:lpwstr>
  </property>
  <property fmtid="{D5CDD505-2E9C-101B-9397-08002B2CF9AE}" pid="4" name="KSOTemplateDocerSaveRecord">
    <vt:lpwstr>eyJoZGlkIjoiNTVkODA0YjYyNzc0MzdjNWJhNGVkMzMwMTY0NTdjMjQifQ==</vt:lpwstr>
  </property>
</Properties>
</file>